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87CCE" w:rsidRDefault="00787CC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787CCE" w:rsidRDefault="00787CCE">
            <w:pPr>
              <w:pStyle w:val="EMPTYCELLSTYLE"/>
            </w:pPr>
          </w:p>
        </w:tc>
        <w:tc>
          <w:tcPr>
            <w:tcW w:w="2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87CCE" w:rsidRDefault="00787CC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787CCE" w:rsidRDefault="00787CCE">
            <w:pPr>
              <w:pStyle w:val="EMPTYCELLSTYLE"/>
            </w:pP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787CCE" w:rsidRDefault="00787CC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87CCE" w:rsidRDefault="00787CCE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787CCE" w:rsidRDefault="00787CCE">
            <w:pPr>
              <w:pStyle w:val="EMPTYCELLSTYLE"/>
            </w:pP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787CCE" w:rsidRDefault="00787CC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87CCE" w:rsidRDefault="00787CCE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787CCE" w:rsidRDefault="00787CCE">
            <w:pPr>
              <w:pStyle w:val="EMPTYCELLSTYLE"/>
            </w:pP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</w:pPr>
            <w:r>
              <w:rPr>
                <w:sz w:val="18"/>
              </w:rPr>
              <w:t>Любимова Е.Ю.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Гордиенко И.В.</w:t>
            </w:r>
            <w:r>
              <w:rPr>
                <w:sz w:val="18"/>
              </w:rPr>
              <w:br/>
              <w:t>Лобанова Е.И.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</w:pPr>
            <w:r>
              <w:rPr>
                <w:sz w:val="18"/>
              </w:rPr>
              <w:t>25.03.2026 13:09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</w:pPr>
            <w:r>
              <w:rPr>
                <w:sz w:val="18"/>
              </w:rPr>
              <w:t>26.03.2026 18:00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 w:after="40"/>
            </w:pPr>
            <w:r>
              <w:rPr>
                <w:sz w:val="18"/>
              </w:rPr>
              <w:t>0000003203ouqfrf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787CCE" w:rsidRDefault="00787CCE">
            <w:pPr>
              <w:pStyle w:val="EMPTYCELLSTYLE"/>
            </w:pPr>
          </w:p>
        </w:tc>
        <w:tc>
          <w:tcPr>
            <w:tcW w:w="2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87CCE" w:rsidRDefault="00787CC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787CCE" w:rsidRDefault="00787CCE">
            <w:pPr>
              <w:pStyle w:val="EMPTYCELLSTYLE"/>
            </w:pP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787CCE" w:rsidRDefault="00787CC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87CCE" w:rsidRDefault="00787CCE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787CCE" w:rsidRDefault="00787CCE">
            <w:pPr>
              <w:pStyle w:val="EMPTYCELLSTYLE"/>
            </w:pP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</w:pPr>
            <w:r>
              <w:rPr>
                <w:sz w:val="18"/>
              </w:rPr>
              <w:t>Резолюция выдана к документу №1.9/107-прот-цкк от 25.03.2026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CCE" w:rsidRDefault="003924A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рассмотрение - Брендирование продукции (ОУП)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787CCE" w:rsidRDefault="00787CCE">
            <w:pPr>
              <w:pStyle w:val="EMPTYCELLSTYLE"/>
            </w:pPr>
          </w:p>
        </w:tc>
        <w:tc>
          <w:tcPr>
            <w:tcW w:w="2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87CCE" w:rsidRDefault="00787CC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787CCE" w:rsidRDefault="00787CCE">
            <w:pPr>
              <w:pStyle w:val="EMPTYCELLSTYLE"/>
            </w:pP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787CCE" w:rsidRDefault="00787CC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87CCE" w:rsidRDefault="00787CCE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787CCE" w:rsidRDefault="00787CCE">
            <w:pPr>
              <w:pStyle w:val="EMPTYCELLSTYLE"/>
            </w:pP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SecondTableTitle"/>
            </w:pPr>
            <w:r>
              <w:rPr>
                <w:sz w:val="24"/>
              </w:rPr>
              <w:t> Любимова Е.Ю., Начальник отдела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87CCE" w:rsidRDefault="00787CC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8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08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32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4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787CCE" w:rsidRDefault="00787CCE">
            <w:pPr>
              <w:pStyle w:val="EMPTYCELLSTYLE"/>
            </w:pPr>
          </w:p>
        </w:tc>
        <w:tc>
          <w:tcPr>
            <w:tcW w:w="2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9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0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9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88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SecondTableTitle"/>
            </w:pPr>
            <w:r>
              <w:rPr>
                <w:sz w:val="24"/>
              </w:rPr>
              <w:t> Лобанова Е.И., Руководитель проекта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787CC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</w:tr>
      <w:tr w:rsidR="00787CCE" w:rsidTr="003924A2">
        <w:tblPrEx>
          <w:tblCellMar>
            <w:top w:w="0" w:type="dxa"/>
            <w:bottom w:w="0" w:type="dxa"/>
          </w:tblCellMar>
        </w:tblPrEx>
        <w:trPr>
          <w:trHeight w:hRule="exact" w:val="1401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CCE" w:rsidRDefault="003924A2">
            <w:pPr>
              <w:pStyle w:val="ColumnContent"/>
              <w:ind w:left="20"/>
            </w:pPr>
            <w:r w:rsidRPr="003924A2">
              <w:t>"Голосую "За" по всем вопросам протокола. Привалова К.М., и.о.директора по связям с общественностью - директора департамента (на период отпуска Лобановой Е.И.)</w:t>
            </w: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</w:tr>
      <w:tr w:rsidR="00787CC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4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8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08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32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4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787CCE" w:rsidRDefault="00787CCE">
            <w:pPr>
              <w:pStyle w:val="EMPTYCELLSTYLE"/>
            </w:pPr>
          </w:p>
        </w:tc>
        <w:tc>
          <w:tcPr>
            <w:tcW w:w="2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9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0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9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0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88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20" w:type="dxa"/>
          </w:tcPr>
          <w:p w:rsidR="00787CCE" w:rsidRDefault="00787CCE">
            <w:pPr>
              <w:pStyle w:val="EMPTYCELLSTYLE"/>
            </w:pPr>
          </w:p>
        </w:tc>
        <w:tc>
          <w:tcPr>
            <w:tcW w:w="1" w:type="dxa"/>
          </w:tcPr>
          <w:p w:rsidR="00787CCE" w:rsidRDefault="00787CCE">
            <w:pPr>
              <w:pStyle w:val="EMPTYCELLSTYLE"/>
            </w:pPr>
          </w:p>
        </w:tc>
      </w:tr>
    </w:tbl>
    <w:p w:rsidR="00000000" w:rsidRDefault="003924A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87CCE"/>
    <w:rsid w:val="003924A2"/>
    <w:rsid w:val="0078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7FB4"/>
  <w15:docId w15:val="{620FECA5-F9AE-439B-BEE8-9F828578E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924A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24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2026-03-26T06:42:00Z</cp:lastPrinted>
  <dcterms:created xsi:type="dcterms:W3CDTF">2026-03-26T06:41:00Z</dcterms:created>
  <dcterms:modified xsi:type="dcterms:W3CDTF">2026-03-26T06:42:00Z</dcterms:modified>
</cp:coreProperties>
</file>